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5C027B" w14:textId="77777777" w:rsidR="00DE699C" w:rsidRDefault="00DE699C" w:rsidP="00DE699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14:paraId="48D7EAFF" w14:textId="77777777" w:rsidR="00DE699C" w:rsidRDefault="00DE699C" w:rsidP="00DE699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14:paraId="1E5F08F6" w14:textId="77777777" w:rsidR="00DE699C" w:rsidRDefault="00DE699C" w:rsidP="00DE69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3EE7946B" w14:textId="77777777" w:rsidR="00DE699C" w:rsidRPr="002B2EF2" w:rsidRDefault="00DE699C" w:rsidP="00DE69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B2EF2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МИНИСТРЛЕР КАБИНЕТИНИН </w:t>
      </w:r>
    </w:p>
    <w:p w14:paraId="5535988C" w14:textId="77777777" w:rsidR="00DE699C" w:rsidRDefault="00DE699C" w:rsidP="00DE69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B2EF2">
        <w:rPr>
          <w:rFonts w:ascii="Times New Roman" w:hAnsi="Times New Roman" w:cs="Times New Roman"/>
          <w:b/>
          <w:sz w:val="28"/>
          <w:szCs w:val="28"/>
          <w:lang w:val="ky-KG"/>
        </w:rPr>
        <w:t>ТОКТОМУ</w:t>
      </w:r>
    </w:p>
    <w:p w14:paraId="042A1E3C" w14:textId="77777777" w:rsidR="00DE699C" w:rsidRDefault="00DE699C" w:rsidP="00DE69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6B2276D4" w14:textId="4CE835E7" w:rsidR="00DE699C" w:rsidRDefault="00DE699C" w:rsidP="00DE69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015D7">
        <w:rPr>
          <w:rFonts w:ascii="Times New Roman" w:hAnsi="Times New Roman" w:cs="Times New Roman"/>
          <w:b/>
          <w:sz w:val="28"/>
          <w:szCs w:val="28"/>
          <w:lang w:val="ky-KG"/>
        </w:rPr>
        <w:t>Бодо малдын жана жылкылар түркүмүндөгү жаныбарлардын иштетилбеген терилерин ташып чыгууга (экспорттук) бажы алымдарынын ташып чыгуу ставкаларын бекитүү жөнүндө</w:t>
      </w:r>
    </w:p>
    <w:p w14:paraId="5BC61291" w14:textId="092B24B0" w:rsidR="00DE699C" w:rsidRDefault="00DE699C" w:rsidP="00DE699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572B289C" w14:textId="77777777" w:rsidR="00E35B8C" w:rsidRDefault="00E35B8C" w:rsidP="00DE699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58C32DA6" w14:textId="77777777" w:rsidR="00DE699C" w:rsidRDefault="00DE699C" w:rsidP="00DE6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9782D">
        <w:rPr>
          <w:rFonts w:ascii="Times New Roman" w:hAnsi="Times New Roman" w:cs="Times New Roman"/>
          <w:sz w:val="28"/>
          <w:szCs w:val="28"/>
          <w:lang w:val="ky-KG"/>
        </w:rPr>
        <w:t>Ички чийки зат рыногун коргоо жана булгаары ишканаларын туруктуу иш менен камсыз кылуу максатында,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“Кыргыз Республикасынын Министрлер Кабинети жөнүндө” Кыргыз Республикасынын конституциялык Мыйзамынын 13 жана 17-беренелерине, “Кыргыз Республикасында тышкы соода иштерин мамлекеттик жөнгө салуу жөнүндө” Мыйзамынын 9-беренесине ылайык, Кыргыз Республикасынын Министрлер Кабинети токтом кылат:</w:t>
      </w:r>
    </w:p>
    <w:p w14:paraId="52BB2580" w14:textId="77777777" w:rsidR="00D36AFA" w:rsidRPr="00D36AFA" w:rsidRDefault="00DE699C" w:rsidP="00D36A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</w:pPr>
      <w:r w:rsidRPr="00A00BD0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Бодо </w:t>
      </w:r>
      <w:proofErr w:type="spellStart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малдын</w:t>
      </w:r>
      <w:proofErr w:type="spellEnd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 (</w:t>
      </w:r>
      <w:proofErr w:type="spellStart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буйволдорду</w:t>
      </w:r>
      <w:proofErr w:type="spellEnd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 </w:t>
      </w:r>
      <w:proofErr w:type="spellStart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кошкондо</w:t>
      </w:r>
      <w:proofErr w:type="spellEnd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) же </w:t>
      </w:r>
      <w:proofErr w:type="spellStart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жылкылар</w:t>
      </w:r>
      <w:proofErr w:type="spellEnd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 </w:t>
      </w:r>
      <w:proofErr w:type="spellStart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түркүмүндөгү</w:t>
      </w:r>
      <w:proofErr w:type="spellEnd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 </w:t>
      </w:r>
      <w:proofErr w:type="spellStart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жаныбарлардын</w:t>
      </w:r>
      <w:proofErr w:type="spellEnd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 </w:t>
      </w:r>
      <w:proofErr w:type="spellStart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иштетилбеген</w:t>
      </w:r>
      <w:proofErr w:type="spellEnd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 </w:t>
      </w:r>
      <w:proofErr w:type="spellStart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терилери</w:t>
      </w:r>
      <w:proofErr w:type="spellEnd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 (</w:t>
      </w:r>
      <w:proofErr w:type="spellStart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жылуулай</w:t>
      </w:r>
      <w:proofErr w:type="spellEnd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 же </w:t>
      </w:r>
      <w:proofErr w:type="spellStart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туздалганы</w:t>
      </w:r>
      <w:proofErr w:type="spellEnd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, </w:t>
      </w:r>
      <w:proofErr w:type="spellStart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кургатылганы</w:t>
      </w:r>
      <w:proofErr w:type="spellEnd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, </w:t>
      </w:r>
      <w:proofErr w:type="spellStart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күл</w:t>
      </w:r>
      <w:proofErr w:type="spellEnd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 же </w:t>
      </w:r>
      <w:proofErr w:type="spellStart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пикелеван</w:t>
      </w:r>
      <w:proofErr w:type="spellEnd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 </w:t>
      </w:r>
      <w:proofErr w:type="spellStart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менен</w:t>
      </w:r>
      <w:proofErr w:type="spellEnd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 же башка </w:t>
      </w:r>
      <w:proofErr w:type="spellStart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ыкма</w:t>
      </w:r>
      <w:proofErr w:type="spellEnd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 </w:t>
      </w:r>
      <w:proofErr w:type="spellStart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менен</w:t>
      </w:r>
      <w:proofErr w:type="spellEnd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 </w:t>
      </w:r>
      <w:proofErr w:type="spellStart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ашатылганы</w:t>
      </w:r>
      <w:proofErr w:type="spellEnd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, бирок </w:t>
      </w:r>
      <w:proofErr w:type="spellStart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ийленбеген</w:t>
      </w:r>
      <w:proofErr w:type="spellEnd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, пергамент </w:t>
      </w:r>
      <w:proofErr w:type="spellStart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алдында</w:t>
      </w:r>
      <w:proofErr w:type="spellEnd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 </w:t>
      </w:r>
      <w:proofErr w:type="spellStart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иштетилбеген</w:t>
      </w:r>
      <w:proofErr w:type="spellEnd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 же </w:t>
      </w:r>
      <w:proofErr w:type="spellStart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андан</w:t>
      </w:r>
      <w:proofErr w:type="spellEnd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 ары </w:t>
      </w:r>
      <w:proofErr w:type="spellStart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иштетүүгө</w:t>
      </w:r>
      <w:proofErr w:type="spellEnd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 </w:t>
      </w:r>
      <w:proofErr w:type="spellStart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кабылбаган</w:t>
      </w:r>
      <w:proofErr w:type="spellEnd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), </w:t>
      </w:r>
      <w:proofErr w:type="spellStart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жүндүү</w:t>
      </w:r>
      <w:proofErr w:type="spellEnd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 же </w:t>
      </w:r>
      <w:proofErr w:type="spellStart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жүнсүз</w:t>
      </w:r>
      <w:proofErr w:type="spellEnd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, </w:t>
      </w:r>
      <w:proofErr w:type="spellStart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кабатталган</w:t>
      </w:r>
      <w:proofErr w:type="spellEnd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 же </w:t>
      </w:r>
      <w:proofErr w:type="spellStart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кабатталбаган</w:t>
      </w:r>
      <w:proofErr w:type="spellEnd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 ЕАЭБ ТЭИ ТН 4101 </w:t>
      </w:r>
      <w:proofErr w:type="spellStart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товардык</w:t>
      </w:r>
      <w:proofErr w:type="spellEnd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 </w:t>
      </w:r>
      <w:proofErr w:type="spellStart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позициясына</w:t>
      </w:r>
      <w:proofErr w:type="spellEnd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 </w:t>
      </w:r>
      <w:proofErr w:type="spellStart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ташып</w:t>
      </w:r>
      <w:proofErr w:type="spellEnd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 </w:t>
      </w:r>
      <w:proofErr w:type="spellStart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чыгуу</w:t>
      </w:r>
      <w:proofErr w:type="spellEnd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 (</w:t>
      </w:r>
      <w:proofErr w:type="spellStart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экспорттук</w:t>
      </w:r>
      <w:proofErr w:type="spellEnd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) </w:t>
      </w:r>
      <w:proofErr w:type="spellStart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бажы</w:t>
      </w:r>
      <w:proofErr w:type="spellEnd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 </w:t>
      </w:r>
      <w:proofErr w:type="spellStart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алымдарынын</w:t>
      </w:r>
      <w:proofErr w:type="spellEnd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 </w:t>
      </w:r>
      <w:proofErr w:type="spellStart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ставкасын</w:t>
      </w:r>
      <w:proofErr w:type="spellEnd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 20% </w:t>
      </w:r>
      <w:proofErr w:type="spellStart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өлчөмүндө</w:t>
      </w:r>
      <w:proofErr w:type="spellEnd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, </w:t>
      </w:r>
      <w:r w:rsidR="00915FC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бирок </w:t>
      </w:r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1000 кг </w:t>
      </w:r>
      <w:proofErr w:type="spellStart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үчүн</w:t>
      </w:r>
      <w:proofErr w:type="spellEnd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 200 </w:t>
      </w:r>
      <w:proofErr w:type="spellStart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евродон</w:t>
      </w:r>
      <w:proofErr w:type="spellEnd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 кем </w:t>
      </w:r>
      <w:proofErr w:type="spellStart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эмес</w:t>
      </w:r>
      <w:proofErr w:type="spellEnd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 </w:t>
      </w:r>
      <w:proofErr w:type="spellStart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бажылык</w:t>
      </w:r>
      <w:proofErr w:type="spellEnd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 </w:t>
      </w:r>
      <w:proofErr w:type="spellStart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наркынан</w:t>
      </w:r>
      <w:proofErr w:type="spellEnd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 xml:space="preserve"> </w:t>
      </w:r>
      <w:proofErr w:type="spellStart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белгиленсин</w:t>
      </w:r>
      <w:proofErr w:type="spellEnd"/>
      <w:r w:rsidR="00D36AFA" w:rsidRPr="00D36AFA">
        <w:rPr>
          <w:rFonts w:ascii="Times New Roman" w:eastAsiaTheme="minorHAnsi" w:hAnsi="Times New Roman" w:cs="Times New Roman"/>
          <w:sz w:val="28"/>
          <w:szCs w:val="28"/>
          <w:lang w:val="x-none" w:eastAsia="en-US"/>
        </w:rPr>
        <w:t>.</w:t>
      </w:r>
    </w:p>
    <w:p w14:paraId="709A846D" w14:textId="77777777" w:rsidR="00DE699C" w:rsidRDefault="00DE699C" w:rsidP="00DE6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D46EC">
        <w:rPr>
          <w:rFonts w:ascii="Times New Roman" w:hAnsi="Times New Roman" w:cs="Times New Roman"/>
          <w:sz w:val="28"/>
          <w:szCs w:val="28"/>
          <w:lang w:val="ky-KG"/>
        </w:rPr>
        <w:t xml:space="preserve">2. Ушул токтомдун </w:t>
      </w:r>
      <w:r>
        <w:rPr>
          <w:rFonts w:ascii="Times New Roman" w:hAnsi="Times New Roman" w:cs="Times New Roman"/>
          <w:sz w:val="28"/>
          <w:szCs w:val="28"/>
          <w:lang w:val="ky-KG"/>
        </w:rPr>
        <w:t>1-пунктунда бекитилген</w:t>
      </w:r>
      <w:r w:rsidRPr="007D46EC">
        <w:rPr>
          <w:rFonts w:ascii="Times New Roman" w:hAnsi="Times New Roman" w:cs="Times New Roman"/>
          <w:sz w:val="28"/>
          <w:szCs w:val="28"/>
          <w:lang w:val="ky-KG"/>
        </w:rPr>
        <w:t xml:space="preserve"> бажы алымдарынын ташып чыгуу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(экспорттук)</w:t>
      </w:r>
      <w:r w:rsidRPr="007D46EC">
        <w:rPr>
          <w:rFonts w:ascii="Times New Roman" w:hAnsi="Times New Roman" w:cs="Times New Roman"/>
          <w:sz w:val="28"/>
          <w:szCs w:val="28"/>
          <w:lang w:val="ky-KG"/>
        </w:rPr>
        <w:t xml:space="preserve"> ставкасы Евразия экономикалык бирлигинин бажы аймагынан жана эркин соода зонасы жөнүндө макулдашуулардын катышуучусу Кыргыз Республикасы болгон - мамлекеттердин бажы аймагынан сырткары ташылып чыгуучу товарларга карата колдонулары белгиленсин.</w:t>
      </w:r>
    </w:p>
    <w:p w14:paraId="72D73D22" w14:textId="77777777" w:rsidR="00DE699C" w:rsidRPr="004E75C4" w:rsidRDefault="00DE699C" w:rsidP="00DE699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E75C4">
        <w:rPr>
          <w:rFonts w:ascii="Times New Roman" w:hAnsi="Times New Roman" w:cs="Times New Roman"/>
          <w:sz w:val="28"/>
          <w:szCs w:val="28"/>
          <w:lang w:val="ky-KG"/>
        </w:rPr>
        <w:t xml:space="preserve">3. Кыргыз Республикасынын Тышкы иштер министрлиги Көз карандысыз Мамлекеттердин Шериктештигинин Аткаруу комитетине жана Евразия экономикалык комиссиясына 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Министрлер Кабинетинин</w:t>
      </w:r>
      <w:r w:rsidRPr="004E75C4">
        <w:rPr>
          <w:rFonts w:ascii="Times New Roman" w:hAnsi="Times New Roman" w:cs="Times New Roman"/>
          <w:sz w:val="28"/>
          <w:szCs w:val="28"/>
          <w:lang w:val="ky-KG"/>
        </w:rPr>
        <w:t xml:space="preserve"> ушул токтомду кабыл алгандыгы жөнүндө белгиленген тартипте кабарласын.</w:t>
      </w:r>
    </w:p>
    <w:p w14:paraId="46514526" w14:textId="77777777" w:rsidR="00DE699C" w:rsidRPr="004E75C4" w:rsidRDefault="00DE699C" w:rsidP="00DE699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4E75C4">
        <w:rPr>
          <w:rFonts w:ascii="Times New Roman" w:hAnsi="Times New Roman" w:cs="Times New Roman"/>
          <w:sz w:val="28"/>
          <w:szCs w:val="28"/>
          <w:lang w:val="ky-KG"/>
        </w:rPr>
        <w:t xml:space="preserve">. Кыргыз Республикасынын Экономика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жана коммерция </w:t>
      </w:r>
      <w:r w:rsidRPr="004E75C4">
        <w:rPr>
          <w:rFonts w:ascii="Times New Roman" w:hAnsi="Times New Roman" w:cs="Times New Roman"/>
          <w:sz w:val="28"/>
          <w:szCs w:val="28"/>
          <w:lang w:val="ky-KG"/>
        </w:rPr>
        <w:t xml:space="preserve">министрлиги Дүйнөлүк соода уюмунун Коргоо чаралары боюнча комитетине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Евразия экономикалык комиссиясына </w:t>
      </w:r>
      <w:r w:rsidRPr="004E75C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Министрлер </w:t>
      </w: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Кабинетинин</w:t>
      </w:r>
      <w:r w:rsidRPr="004E75C4">
        <w:rPr>
          <w:rFonts w:ascii="Times New Roman" w:hAnsi="Times New Roman" w:cs="Times New Roman"/>
          <w:sz w:val="28"/>
          <w:szCs w:val="28"/>
          <w:lang w:val="ky-KG"/>
        </w:rPr>
        <w:t xml:space="preserve"> ушул токтомду кабыл алгандыгы жөнүндө белгиленген тартипте кабарласын.</w:t>
      </w:r>
    </w:p>
    <w:p w14:paraId="697C1D6E" w14:textId="77777777" w:rsidR="00AA0D6C" w:rsidRPr="00AA0D6C" w:rsidRDefault="00DE699C" w:rsidP="00AA0D6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4E75C4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AA0D6C" w:rsidRPr="00AA0D6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Өкмөтүнүн 2016-жылдын 16-майындагы </w:t>
      </w:r>
    </w:p>
    <w:p w14:paraId="5981E17F" w14:textId="22C85614" w:rsidR="00AA0D6C" w:rsidRPr="00AA0D6C" w:rsidRDefault="00AA0D6C" w:rsidP="00AA0D6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AA0D6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№254 “Бодо малдын жана жылкылар түркүмүндөгү жаныбарлардын иштетилбеген терилерин ташып чыгууга (экспорттук) бажы алымдарынынташып чыгуу ставкаларын бекитүү жөнүндө”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токтому күчүн жоготуу деп </w:t>
      </w:r>
      <w:r w:rsidR="000D1355">
        <w:rPr>
          <w:rFonts w:ascii="Times New Roman" w:hAnsi="Times New Roman" w:cs="Times New Roman"/>
          <w:bCs/>
          <w:sz w:val="28"/>
          <w:szCs w:val="28"/>
          <w:lang w:val="ky-KG"/>
        </w:rPr>
        <w:t>таанылсын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</w:p>
    <w:p w14:paraId="36D6B020" w14:textId="21B51A29" w:rsidR="00DE699C" w:rsidRPr="004E75C4" w:rsidRDefault="00AA0D6C" w:rsidP="00DE699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6. </w:t>
      </w:r>
      <w:r w:rsidR="00DE699C" w:rsidRPr="004E75C4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он беш күн өткөндөн кийин күчүнө кирет.</w:t>
      </w:r>
    </w:p>
    <w:p w14:paraId="652F95FD" w14:textId="52C51DE0" w:rsidR="00DE699C" w:rsidRPr="006247A0" w:rsidRDefault="00AA0D6C" w:rsidP="00DE699C">
      <w:pPr>
        <w:pStyle w:val="a3"/>
        <w:spacing w:after="0" w:line="240" w:lineRule="auto"/>
        <w:ind w:left="0" w:firstLine="709"/>
        <w:jc w:val="both"/>
        <w:rPr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DE699C" w:rsidRPr="004E75C4">
        <w:rPr>
          <w:rFonts w:ascii="Times New Roman" w:hAnsi="Times New Roman" w:cs="Times New Roman"/>
          <w:sz w:val="28"/>
          <w:szCs w:val="28"/>
          <w:lang w:val="ky-KG"/>
        </w:rPr>
        <w:t xml:space="preserve">. Ушул токтомдун аткарылышын контролдоо </w:t>
      </w:r>
      <w:r w:rsidR="00DE699C" w:rsidRPr="0038441B">
        <w:rPr>
          <w:rFonts w:ascii="Times New Roman" w:hAnsi="Times New Roman"/>
          <w:sz w:val="28"/>
          <w:szCs w:val="28"/>
          <w:lang w:val="ky-KG"/>
        </w:rPr>
        <w:t>Кыргыз Республикасынын Президентинин Администрациясынын Президенттин жана Министрлер Кабинетинин чечимдерин аткар</w:t>
      </w:r>
      <w:r w:rsidR="00DE699C">
        <w:rPr>
          <w:rFonts w:ascii="Times New Roman" w:hAnsi="Times New Roman"/>
          <w:sz w:val="28"/>
          <w:szCs w:val="28"/>
          <w:lang w:val="ky-KG"/>
        </w:rPr>
        <w:t xml:space="preserve">ууну контролдоо башкармалыгына </w:t>
      </w:r>
      <w:r w:rsidR="00DE699C" w:rsidRPr="004E75C4">
        <w:rPr>
          <w:rFonts w:ascii="Times New Roman" w:hAnsi="Times New Roman" w:cs="Times New Roman"/>
          <w:sz w:val="28"/>
          <w:szCs w:val="28"/>
          <w:lang w:val="ky-KG"/>
        </w:rPr>
        <w:t>жүктөлсүн.</w:t>
      </w:r>
    </w:p>
    <w:p w14:paraId="6D99E6FF" w14:textId="77777777" w:rsidR="00DE699C" w:rsidRDefault="00DE699C" w:rsidP="00DE6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43FA78B" w14:textId="77777777" w:rsidR="00DE699C" w:rsidRPr="004E75C4" w:rsidRDefault="00DE699C" w:rsidP="00DE6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90B5058" w14:textId="77777777" w:rsidR="00DE699C" w:rsidRPr="006247A0" w:rsidRDefault="00DE699C" w:rsidP="00DE699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247A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14:paraId="2216196F" w14:textId="77777777" w:rsidR="00DE699C" w:rsidRPr="006247A0" w:rsidRDefault="00DE699C" w:rsidP="00DE699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247A0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</w:t>
      </w:r>
    </w:p>
    <w:p w14:paraId="5A1AA0B5" w14:textId="43CB04C7" w:rsidR="00DE699C" w:rsidRDefault="00DE699C" w:rsidP="00DE6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247A0">
        <w:rPr>
          <w:rFonts w:ascii="Times New Roman" w:hAnsi="Times New Roman" w:cs="Times New Roman"/>
          <w:b/>
          <w:sz w:val="28"/>
          <w:szCs w:val="28"/>
          <w:lang w:val="ky-KG"/>
        </w:rPr>
        <w:t>Төрагасы                                                                            А.У. Жапаров</w:t>
      </w:r>
      <w:bookmarkStart w:id="0" w:name="_GoBack"/>
      <w:bookmarkEnd w:id="0"/>
    </w:p>
    <w:p w14:paraId="4A9424AF" w14:textId="77777777" w:rsidR="00DE699C" w:rsidRDefault="00DE699C" w:rsidP="00DE6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0501AC0" w14:textId="77777777" w:rsidR="00DE699C" w:rsidRDefault="00DE699C" w:rsidP="00DE6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0C1F150A" w14:textId="77777777" w:rsidR="00DE699C" w:rsidRDefault="00DE699C" w:rsidP="00DE6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F76D995" w14:textId="77777777" w:rsidR="00DE699C" w:rsidRDefault="00DE699C" w:rsidP="00DE6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D85DE68" w14:textId="77777777" w:rsidR="00DE699C" w:rsidRDefault="00DE699C" w:rsidP="00DE6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03B1F4E1" w14:textId="77777777" w:rsidR="00DE699C" w:rsidRDefault="00DE699C" w:rsidP="00DE6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D0C1EF3" w14:textId="77777777" w:rsidR="00DE699C" w:rsidRDefault="00DE699C" w:rsidP="00DE6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50C277F" w14:textId="77777777" w:rsidR="00DE699C" w:rsidRDefault="00DE699C" w:rsidP="00DE6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E53F719" w14:textId="77777777" w:rsidR="00DE699C" w:rsidRDefault="00DE699C" w:rsidP="00DE6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63B4A41" w14:textId="77777777" w:rsidR="00DE699C" w:rsidRDefault="00DE699C" w:rsidP="00DE6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0B9C8718" w14:textId="77777777" w:rsidR="00DE699C" w:rsidRDefault="00DE699C" w:rsidP="00DE6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0EF75147" w14:textId="77777777" w:rsidR="00DE699C" w:rsidRDefault="00DE699C" w:rsidP="00DE6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0F5D50E" w14:textId="77777777" w:rsidR="00DE699C" w:rsidRDefault="00DE699C" w:rsidP="00DE6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1FB3FC5" w14:textId="77777777" w:rsidR="00DE699C" w:rsidRDefault="00DE699C" w:rsidP="00DE6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0ECA3F90" w14:textId="77777777" w:rsidR="00DE699C" w:rsidRDefault="00DE699C" w:rsidP="00DE6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FF5265D" w14:textId="77777777" w:rsidR="00DE699C" w:rsidRDefault="00DE699C" w:rsidP="00DE6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ACDC0AE" w14:textId="77777777" w:rsidR="00DE699C" w:rsidRDefault="00DE699C" w:rsidP="00DE6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265E000" w14:textId="77777777" w:rsidR="00DE699C" w:rsidRDefault="00DE699C" w:rsidP="00DE6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94F4587" w14:textId="77777777" w:rsidR="00DE699C" w:rsidRDefault="00DE699C" w:rsidP="00DE6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sectPr w:rsidR="00DE699C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CD8F41" w14:textId="77777777" w:rsidR="00B220A8" w:rsidRDefault="00B220A8">
      <w:pPr>
        <w:spacing w:after="0" w:line="240" w:lineRule="auto"/>
      </w:pPr>
      <w:r>
        <w:separator/>
      </w:r>
    </w:p>
  </w:endnote>
  <w:endnote w:type="continuationSeparator" w:id="0">
    <w:p w14:paraId="233CC6C2" w14:textId="77777777" w:rsidR="00B220A8" w:rsidRDefault="00B22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17A97C" w14:textId="387E59BC" w:rsidR="001055BC" w:rsidRDefault="00B220A8">
    <w:pPr>
      <w:pStyle w:val="a7"/>
    </w:pPr>
  </w:p>
  <w:p w14:paraId="14CDD3D0" w14:textId="77777777" w:rsidR="001055BC" w:rsidRPr="001055BC" w:rsidRDefault="00915FC3">
    <w:pPr>
      <w:pStyle w:val="a7"/>
      <w:rPr>
        <w:rFonts w:ascii="Times New Roman" w:hAnsi="Times New Roman" w:cs="Times New Roman"/>
        <w:sz w:val="24"/>
        <w:szCs w:val="24"/>
      </w:rPr>
    </w:pPr>
    <w:r w:rsidRPr="001055BC">
      <w:rPr>
        <w:rFonts w:ascii="Times New Roman" w:hAnsi="Times New Roman" w:cs="Times New Roman"/>
        <w:sz w:val="24"/>
        <w:szCs w:val="24"/>
      </w:rPr>
      <w:t xml:space="preserve">Кыргыз </w:t>
    </w:r>
    <w:proofErr w:type="spellStart"/>
    <w:r w:rsidRPr="001055BC">
      <w:rPr>
        <w:rFonts w:ascii="Times New Roman" w:hAnsi="Times New Roman" w:cs="Times New Roman"/>
        <w:sz w:val="24"/>
        <w:szCs w:val="24"/>
      </w:rPr>
      <w:t>Республикасынын</w:t>
    </w:r>
    <w:proofErr w:type="spellEnd"/>
    <w:r w:rsidRPr="001055BC">
      <w:rPr>
        <w:rFonts w:ascii="Times New Roman" w:hAnsi="Times New Roman" w:cs="Times New Roman"/>
        <w:sz w:val="24"/>
        <w:szCs w:val="24"/>
      </w:rPr>
      <w:t xml:space="preserve"> Экономика</w:t>
    </w:r>
  </w:p>
  <w:p w14:paraId="37439D44" w14:textId="77777777" w:rsidR="001055BC" w:rsidRDefault="00915FC3">
    <w:pPr>
      <w:pStyle w:val="a7"/>
      <w:rPr>
        <w:rFonts w:ascii="Times New Roman" w:hAnsi="Times New Roman" w:cs="Times New Roman"/>
        <w:sz w:val="24"/>
        <w:szCs w:val="24"/>
      </w:rPr>
    </w:pPr>
    <w:proofErr w:type="spellStart"/>
    <w:r w:rsidRPr="001055BC">
      <w:rPr>
        <w:rFonts w:ascii="Times New Roman" w:hAnsi="Times New Roman" w:cs="Times New Roman"/>
        <w:sz w:val="24"/>
        <w:szCs w:val="24"/>
      </w:rPr>
      <w:t>жана</w:t>
    </w:r>
    <w:proofErr w:type="spellEnd"/>
    <w:r w:rsidRPr="001055BC">
      <w:rPr>
        <w:rFonts w:ascii="Times New Roman" w:hAnsi="Times New Roman" w:cs="Times New Roman"/>
        <w:sz w:val="24"/>
        <w:szCs w:val="24"/>
      </w:rPr>
      <w:t xml:space="preserve"> коммерция </w:t>
    </w:r>
    <w:proofErr w:type="spellStart"/>
    <w:r w:rsidRPr="001055BC">
      <w:rPr>
        <w:rFonts w:ascii="Times New Roman" w:hAnsi="Times New Roman" w:cs="Times New Roman"/>
        <w:sz w:val="24"/>
        <w:szCs w:val="24"/>
      </w:rPr>
      <w:t>министри</w:t>
    </w:r>
    <w:proofErr w:type="spellEnd"/>
    <w:r w:rsidRPr="001055BC">
      <w:rPr>
        <w:rFonts w:ascii="Times New Roman" w:hAnsi="Times New Roman" w:cs="Times New Roman"/>
        <w:sz w:val="24"/>
        <w:szCs w:val="24"/>
      </w:rPr>
      <w:t xml:space="preserve">               </w:t>
    </w:r>
    <w:r>
      <w:rPr>
        <w:rFonts w:ascii="Times New Roman" w:hAnsi="Times New Roman" w:cs="Times New Roman"/>
        <w:sz w:val="24"/>
        <w:szCs w:val="24"/>
      </w:rPr>
      <w:t>_____</w:t>
    </w:r>
    <w:r w:rsidRPr="001055BC">
      <w:rPr>
        <w:rFonts w:ascii="Times New Roman" w:hAnsi="Times New Roman" w:cs="Times New Roman"/>
        <w:sz w:val="24"/>
        <w:szCs w:val="24"/>
      </w:rPr>
      <w:t xml:space="preserve"> ____________________Д.Дж.Амангельдиев</w:t>
    </w:r>
  </w:p>
  <w:p w14:paraId="3E701A8F" w14:textId="77777777" w:rsidR="002E79E4" w:rsidRPr="009719D7" w:rsidRDefault="002E79E4" w:rsidP="002E79E4">
    <w:pPr>
      <w:pStyle w:val="a3"/>
      <w:spacing w:after="0" w:line="240" w:lineRule="auto"/>
      <w:ind w:left="0" w:firstLine="709"/>
      <w:jc w:val="center"/>
      <w:rPr>
        <w:rFonts w:ascii="Times New Roman" w:hAnsi="Times New Roman" w:cs="Times New Roman"/>
        <w:sz w:val="24"/>
        <w:szCs w:val="24"/>
        <w:lang w:val="ky-KG"/>
      </w:rPr>
    </w:pPr>
    <w:r>
      <w:rPr>
        <w:rFonts w:ascii="Times New Roman" w:hAnsi="Times New Roman" w:cs="Times New Roman"/>
        <w:sz w:val="24"/>
        <w:szCs w:val="24"/>
        <w:lang w:val="ky-KG"/>
      </w:rPr>
      <w:t>Министр жок учурда, министрдин биринчи орун басары Ч.С.Сейитов</w:t>
    </w:r>
  </w:p>
  <w:p w14:paraId="02D9F244" w14:textId="77777777" w:rsidR="002E79E4" w:rsidRDefault="002E79E4" w:rsidP="001055BC">
    <w:pPr>
      <w:pStyle w:val="a7"/>
      <w:jc w:val="right"/>
      <w:rPr>
        <w:rFonts w:ascii="Times New Roman" w:hAnsi="Times New Roman" w:cs="Times New Roman"/>
        <w:sz w:val="24"/>
        <w:szCs w:val="24"/>
        <w:lang w:val="ky-KG"/>
      </w:rPr>
    </w:pPr>
  </w:p>
  <w:p w14:paraId="37F51737" w14:textId="4E1E7E23" w:rsidR="001055BC" w:rsidRPr="001055BC" w:rsidRDefault="00915FC3" w:rsidP="001055BC">
    <w:pPr>
      <w:pStyle w:val="a7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2022-ж «____</w:t>
    </w:r>
    <w:proofErr w:type="gramStart"/>
    <w:r>
      <w:rPr>
        <w:rFonts w:ascii="Times New Roman" w:hAnsi="Times New Roman" w:cs="Times New Roman"/>
        <w:sz w:val="24"/>
        <w:szCs w:val="24"/>
      </w:rPr>
      <w:t>_»_</w:t>
    </w:r>
    <w:proofErr w:type="gramEnd"/>
    <w:r>
      <w:rPr>
        <w:rFonts w:ascii="Times New Roman" w:hAnsi="Times New Roman" w:cs="Times New Roman"/>
        <w:sz w:val="24"/>
        <w:szCs w:val="24"/>
      </w:rPr>
      <w:t>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13C0DF" w14:textId="77777777" w:rsidR="00B220A8" w:rsidRDefault="00B220A8">
      <w:pPr>
        <w:spacing w:after="0" w:line="240" w:lineRule="auto"/>
      </w:pPr>
      <w:r>
        <w:separator/>
      </w:r>
    </w:p>
  </w:footnote>
  <w:footnote w:type="continuationSeparator" w:id="0">
    <w:p w14:paraId="1F12CEEF" w14:textId="77777777" w:rsidR="00B220A8" w:rsidRDefault="00B220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99C"/>
    <w:rsid w:val="000D1355"/>
    <w:rsid w:val="002E79E4"/>
    <w:rsid w:val="00320B04"/>
    <w:rsid w:val="003F1C4F"/>
    <w:rsid w:val="00594A64"/>
    <w:rsid w:val="00750DDF"/>
    <w:rsid w:val="00915FC3"/>
    <w:rsid w:val="00AA0D6C"/>
    <w:rsid w:val="00AE2EA1"/>
    <w:rsid w:val="00B220A8"/>
    <w:rsid w:val="00D16FFD"/>
    <w:rsid w:val="00D36AFA"/>
    <w:rsid w:val="00DA7C9E"/>
    <w:rsid w:val="00DE699C"/>
    <w:rsid w:val="00E35B8C"/>
    <w:rsid w:val="00F1182D"/>
    <w:rsid w:val="00F7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0ABCD4"/>
  <w15:chartTrackingRefBased/>
  <w15:docId w15:val="{D7141A13-1884-42ED-90A6-65A2B5928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699C"/>
    <w:pPr>
      <w:spacing w:after="200" w:line="276" w:lineRule="auto"/>
    </w:pPr>
    <w:rPr>
      <w:rFonts w:asciiTheme="minorHAnsi" w:eastAsiaTheme="minorEastAsia" w:hAnsiTheme="minorHAnsi" w:cstheme="minorBid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699C"/>
    <w:pPr>
      <w:ind w:left="720"/>
      <w:contextualSpacing/>
    </w:pPr>
  </w:style>
  <w:style w:type="paragraph" w:customStyle="1" w:styleId="tkTekst">
    <w:name w:val="_Текст обычный (tkTekst)"/>
    <w:basedOn w:val="a"/>
    <w:rsid w:val="00DE699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uiPriority w:val="39"/>
    <w:rsid w:val="00DE699C"/>
    <w:pPr>
      <w:spacing w:after="0" w:line="240" w:lineRule="auto"/>
    </w:pPr>
    <w:rPr>
      <w:rFonts w:asciiTheme="minorHAnsi" w:eastAsiaTheme="minorEastAsia" w:hAnsiTheme="minorHAnsi" w:cstheme="minorBidi"/>
      <w:sz w:val="22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DE69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E699C"/>
    <w:rPr>
      <w:rFonts w:asciiTheme="minorHAnsi" w:eastAsiaTheme="minorEastAsia" w:hAnsiTheme="minorHAnsi" w:cstheme="minorBidi"/>
      <w:sz w:val="22"/>
      <w:lang w:eastAsia="ru-RU"/>
    </w:rPr>
  </w:style>
  <w:style w:type="paragraph" w:styleId="a7">
    <w:name w:val="footer"/>
    <w:basedOn w:val="a"/>
    <w:link w:val="a8"/>
    <w:uiPriority w:val="99"/>
    <w:unhideWhenUsed/>
    <w:rsid w:val="00DE69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E699C"/>
    <w:rPr>
      <w:rFonts w:asciiTheme="minorHAnsi" w:eastAsiaTheme="minorEastAsia" w:hAnsiTheme="minorHAnsi" w:cstheme="minorBid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Клара АКС. Акматбекова</dc:creator>
  <cp:keywords/>
  <dc:description/>
  <cp:lastModifiedBy>Клара АКС. Акматбекова</cp:lastModifiedBy>
  <cp:revision>10</cp:revision>
  <cp:lastPrinted>2022-11-28T05:32:00Z</cp:lastPrinted>
  <dcterms:created xsi:type="dcterms:W3CDTF">2022-11-24T09:03:00Z</dcterms:created>
  <dcterms:modified xsi:type="dcterms:W3CDTF">2022-11-28T05:32:00Z</dcterms:modified>
</cp:coreProperties>
</file>